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A3" w:rsidRPr="00AB19A5" w:rsidRDefault="005F392D">
      <w:pPr>
        <w:rPr>
          <w:b/>
          <w:i/>
        </w:rPr>
      </w:pPr>
      <w:r w:rsidRPr="00AB19A5">
        <w:rPr>
          <w:b/>
        </w:rPr>
        <w:t>JOŠT SNOJ</w:t>
      </w:r>
      <w:r w:rsidRPr="00AB19A5">
        <w:rPr>
          <w:b/>
        </w:rPr>
        <w:br/>
      </w:r>
      <w:r w:rsidRPr="00AB19A5">
        <w:rPr>
          <w:b/>
          <w:i/>
        </w:rPr>
        <w:t>Patmos – razodetje svetlobe</w:t>
      </w:r>
      <w:r w:rsidR="00340579" w:rsidRPr="00AB19A5">
        <w:rPr>
          <w:b/>
          <w:i/>
        </w:rPr>
        <w:br/>
      </w:r>
      <w:r w:rsidRPr="00AB19A5">
        <w:t>slikarska razstava v cerkvi Device Marije v Bovcu</w:t>
      </w:r>
    </w:p>
    <w:p w:rsidR="00340579" w:rsidRDefault="00340579">
      <w:pPr>
        <w:rPr>
          <w:b/>
          <w:i/>
        </w:rPr>
      </w:pPr>
    </w:p>
    <w:p w:rsidR="00844BFC" w:rsidRDefault="00B6396B">
      <w:r>
        <w:rPr>
          <w:b/>
          <w:i/>
        </w:rPr>
        <w:t>Od temnih brezen Hude jame do pokrajin svetlobe</w:t>
      </w:r>
    </w:p>
    <w:p w:rsidR="00F42F1C" w:rsidRDefault="00844BFC" w:rsidP="00F42F1C">
      <w:r>
        <w:t>Društvo ARS Bovec v sodelovanju s kuratorko Moniko Ivančič Fajfar</w:t>
      </w:r>
      <w:r w:rsidR="001E4F2A">
        <w:t xml:space="preserve"> v poznogotski Cerkvi Device Marije v Bovcu</w:t>
      </w:r>
      <w:r>
        <w:t xml:space="preserve"> že </w:t>
      </w:r>
      <w:r w:rsidR="00F42F1C">
        <w:t xml:space="preserve">sedmo leto pripravlja razstavni ciklus z nazivom </w:t>
      </w:r>
      <w:r w:rsidR="00F42F1C" w:rsidRPr="001E4F2A">
        <w:rPr>
          <w:b/>
          <w:i/>
        </w:rPr>
        <w:t>Ars loci. Umetnost v prostoru svetega.</w:t>
      </w:r>
      <w:r w:rsidR="00F42F1C">
        <w:t xml:space="preserve"> </w:t>
      </w:r>
      <w:r w:rsidR="006F40A5">
        <w:t>V cerkveni ambient umeščamo dela</w:t>
      </w:r>
      <w:r w:rsidR="00F42F1C">
        <w:t xml:space="preserve"> aktualnih ustvarjalcev, ki se ukvarjajo z duhovnimi, religioznimi, mističnimi ali verskimi vsebinami ter jih na avtorske načine interpretirajo. </w:t>
      </w:r>
      <w:r w:rsidR="001E4F2A">
        <w:t xml:space="preserve">Letos je na ogled razstava akademskega slikarja in teologa Jošta Snoja z naslovom </w:t>
      </w:r>
      <w:r w:rsidR="001E4F2A" w:rsidRPr="001E4F2A">
        <w:rPr>
          <w:b/>
          <w:i/>
        </w:rPr>
        <w:t>Patmos – razodetje svetlobe</w:t>
      </w:r>
      <w:r w:rsidR="001E4F2A">
        <w:t>.</w:t>
      </w:r>
    </w:p>
    <w:p w:rsidR="001E4F2A" w:rsidRDefault="00F42F1C" w:rsidP="001E4F2A">
      <w:r>
        <w:t>Razstava</w:t>
      </w:r>
      <w:r w:rsidR="006F40A5">
        <w:t xml:space="preserve"> se </w:t>
      </w:r>
      <w:r w:rsidR="001E4F2A">
        <w:t>skuša</w:t>
      </w:r>
      <w:r w:rsidR="006F40A5">
        <w:t xml:space="preserve"> odzvati na prostor</w:t>
      </w:r>
      <w:r>
        <w:t xml:space="preserve"> in čas</w:t>
      </w:r>
      <w:r w:rsidR="006F40A5">
        <w:t xml:space="preserve">, zgodovina in teologija se prepleteta z umetniško vizijo. </w:t>
      </w:r>
      <w:r>
        <w:t xml:space="preserve"> </w:t>
      </w:r>
      <w:r w:rsidR="006F40A5">
        <w:t>Spomini na zgodovinske dogodke</w:t>
      </w:r>
      <w:r>
        <w:t>, zlasti vojn</w:t>
      </w:r>
      <w:r w:rsidR="006F40A5">
        <w:t>e</w:t>
      </w:r>
      <w:r>
        <w:t xml:space="preserve">, </w:t>
      </w:r>
      <w:r w:rsidR="006F40A5">
        <w:t xml:space="preserve">v Posočju </w:t>
      </w:r>
      <w:r w:rsidR="001E4F2A">
        <w:t>vselej razkrije</w:t>
      </w:r>
      <w:r w:rsidR="006F40A5">
        <w:t>jo</w:t>
      </w:r>
      <w:r w:rsidR="001E4F2A">
        <w:t xml:space="preserve"> kričeč</w:t>
      </w:r>
      <w:r>
        <w:t xml:space="preserve"> k</w:t>
      </w:r>
      <w:r w:rsidR="009856FC">
        <w:t>ontrast med idilično pokra</w:t>
      </w:r>
      <w:r>
        <w:t xml:space="preserve">jino in trpko </w:t>
      </w:r>
      <w:r w:rsidR="006F40A5">
        <w:t>preteklostjo</w:t>
      </w:r>
      <w:r w:rsidR="009856FC">
        <w:t>.</w:t>
      </w:r>
      <w:r>
        <w:t xml:space="preserve"> </w:t>
      </w:r>
      <w:r w:rsidR="001E4F2A">
        <w:t>O</w:t>
      </w:r>
      <w:r>
        <w:t xml:space="preserve"> odnosu med temo in svetlobo, smrtjo in življenjem, grdim in le</w:t>
      </w:r>
      <w:r w:rsidR="001E4F2A">
        <w:t>pim, zemeljskim in onostranskim</w:t>
      </w:r>
      <w:r>
        <w:t xml:space="preserve"> govori slikarska </w:t>
      </w:r>
      <w:r w:rsidR="001E4F2A">
        <w:t xml:space="preserve">tudi ta </w:t>
      </w:r>
      <w:r>
        <w:t xml:space="preserve">razstava. </w:t>
      </w:r>
      <w:r w:rsidR="00EA2547">
        <w:t>S</w:t>
      </w:r>
      <w:r>
        <w:t>likarske meditacije na temo Hude Jame, simbolne upodobitve Patmosa, prizorišča Janezovega Razodetja, ter impre</w:t>
      </w:r>
      <w:r w:rsidR="00EA2547">
        <w:t xml:space="preserve">sionistično zastavljeni pejsaži </w:t>
      </w:r>
      <w:r w:rsidR="00244909">
        <w:t>govorijo</w:t>
      </w:r>
      <w:r w:rsidR="00EA2547">
        <w:t xml:space="preserve"> o tem</w:t>
      </w:r>
      <w:r w:rsidR="00244909">
        <w:t>, da je r</w:t>
      </w:r>
      <w:r w:rsidR="001E4F2A">
        <w:t xml:space="preserve">esnična </w:t>
      </w:r>
      <w:r w:rsidR="00244909">
        <w:t>umetnost</w:t>
      </w:r>
      <w:r w:rsidR="001E4F2A">
        <w:t xml:space="preserve"> več od svoje vizualne podobe. Umetniško delo ni lepi objekt, ki ga obesiš na steno za okras. Prava umetnost prebudi duha, vzpodbuja razmislek, kliče k nadgradnji humanega.</w:t>
      </w:r>
    </w:p>
    <w:p w:rsidR="009856FC" w:rsidRDefault="009856FC" w:rsidP="009856FC">
      <w:r>
        <w:t>Jošt Snoj je akademski slikar in diplomirani teolog.  Njegovo delo se</w:t>
      </w:r>
      <w:r w:rsidRPr="008F4705">
        <w:t xml:space="preserve"> je dve desetlet</w:t>
      </w:r>
      <w:r>
        <w:t xml:space="preserve">ji </w:t>
      </w:r>
      <w:r w:rsidRPr="008F4705">
        <w:t>slikarsko razvijalo in raslo izolirano od nenehno spreminjajočih se umetnostnih tendenc in smernic</w:t>
      </w:r>
      <w:r w:rsidR="00F42F1C">
        <w:t xml:space="preserve"> – m</w:t>
      </w:r>
      <w:r w:rsidRPr="008F4705">
        <w:t>ed leti 2000 in 2015 je opravljal duhovniško službo in vseskozi tudi ustvarjal, razst</w:t>
      </w:r>
      <w:r w:rsidR="00F42F1C">
        <w:t>avljal in predaval o umetnosti</w:t>
      </w:r>
      <w:r w:rsidRPr="008F4705">
        <w:t xml:space="preserve">. </w:t>
      </w:r>
      <w:r w:rsidR="001E4F2A">
        <w:t xml:space="preserve">Pred kratkim </w:t>
      </w:r>
      <w:r>
        <w:t xml:space="preserve">je opustil duhovniški poklic in se </w:t>
      </w:r>
      <w:r w:rsidR="00844BFC">
        <w:t>v celoti posvetil slikarstvu.</w:t>
      </w:r>
    </w:p>
    <w:p w:rsidR="00B87A3A" w:rsidRDefault="005231E6" w:rsidP="00B87A3A">
      <w:r>
        <w:t>Razstava je</w:t>
      </w:r>
      <w:r w:rsidR="001E4F2A">
        <w:t xml:space="preserve"> na ogled </w:t>
      </w:r>
      <w:r>
        <w:t xml:space="preserve">že </w:t>
      </w:r>
      <w:r w:rsidR="001E4F2A">
        <w:t xml:space="preserve">od </w:t>
      </w:r>
      <w:r w:rsidR="00B87A3A">
        <w:t>18.</w:t>
      </w:r>
      <w:r w:rsidR="001E4F2A">
        <w:t xml:space="preserve"> junija in </w:t>
      </w:r>
      <w:r>
        <w:t>bo odprta do 18. septembra 2016.</w:t>
      </w:r>
    </w:p>
    <w:p w:rsidR="00B87A3A" w:rsidRDefault="00B87A3A" w:rsidP="00B87A3A">
      <w:pPr>
        <w:rPr>
          <w:b/>
          <w:bCs/>
        </w:rPr>
      </w:pPr>
      <w:r>
        <w:rPr>
          <w:b/>
          <w:bCs/>
        </w:rPr>
        <w:t>Razstava bo v nedeljo, 18. septembra 2016, odprta od 15. do 19. ure. Ob 16. uri bo voden ogled razstave s kustosinjo Moniko Ivančič Fajfar.</w:t>
      </w:r>
    </w:p>
    <w:p w:rsidR="005231E6" w:rsidRDefault="005231E6"/>
    <w:p w:rsidR="00095655" w:rsidRDefault="00244909">
      <w:r w:rsidRPr="005231E6">
        <w:rPr>
          <w:b/>
        </w:rPr>
        <w:t>Ogled razstave</w:t>
      </w:r>
      <w:r>
        <w:t>:</w:t>
      </w:r>
      <w:r>
        <w:br/>
        <w:t>četrtek in nedelja med 19. in 21. uro</w:t>
      </w:r>
      <w:r>
        <w:br/>
        <w:t xml:space="preserve">po maši v DM (glej </w:t>
      </w:r>
      <w:hyperlink r:id="rId6" w:history="1">
        <w:r w:rsidR="00095655" w:rsidRPr="00095655">
          <w:rPr>
            <w:rStyle w:val="Hiperpovezava"/>
          </w:rPr>
          <w:t>oznanila</w:t>
        </w:r>
      </w:hyperlink>
      <w:r w:rsidR="00095655">
        <w:t>)</w:t>
      </w:r>
      <w:r w:rsidR="00095655">
        <w:br/>
        <w:t>po predhodnem dogovoru na telefon 031 643 147</w:t>
      </w:r>
      <w:r w:rsidR="005231E6">
        <w:br/>
        <w:t xml:space="preserve">ob dogodkih (sprotno obveščanje) </w:t>
      </w:r>
    </w:p>
    <w:p w:rsidR="00095655" w:rsidRDefault="00095655">
      <w:r w:rsidRPr="005231E6">
        <w:rPr>
          <w:b/>
        </w:rPr>
        <w:t>Spletna stran</w:t>
      </w:r>
      <w:r w:rsidR="005231E6">
        <w:t>:</w:t>
      </w:r>
      <w:r>
        <w:t xml:space="preserve"> </w:t>
      </w:r>
      <w:hyperlink r:id="rId7" w:history="1">
        <w:r w:rsidRPr="00ED3102">
          <w:rPr>
            <w:rStyle w:val="Hiperpovezava"/>
          </w:rPr>
          <w:t>http://artis.si/ArsLoci/JostSnoj/JostSnoj.html</w:t>
        </w:r>
      </w:hyperlink>
    </w:p>
    <w:p w:rsidR="00340579" w:rsidRDefault="005231E6">
      <w:r w:rsidRPr="005231E6">
        <w:rPr>
          <w:b/>
        </w:rPr>
        <w:t>Informacije</w:t>
      </w:r>
      <w:r w:rsidR="00095655" w:rsidRPr="005231E6">
        <w:rPr>
          <w:b/>
        </w:rPr>
        <w:t>:</w:t>
      </w:r>
      <w:r w:rsidR="00095655">
        <w:t xml:space="preserve"> </w:t>
      </w:r>
      <w:hyperlink r:id="rId8" w:history="1">
        <w:r w:rsidR="00095655" w:rsidRPr="00E279B3">
          <w:rPr>
            <w:rStyle w:val="Hiperpovezava"/>
          </w:rPr>
          <w:t>monika@artis.si</w:t>
        </w:r>
      </w:hyperlink>
      <w:r w:rsidR="00095655">
        <w:t>, telefon: 041 904 616 (Monika Ivančič Fajfar) ali 031 265 974 (Jošt Snoj)</w:t>
      </w:r>
    </w:p>
    <w:p w:rsidR="00B87A3A" w:rsidRDefault="00B87A3A">
      <w:pPr>
        <w:rPr>
          <w:b/>
          <w:i/>
          <w:color w:val="7F7F7F" w:themeColor="text1" w:themeTint="80"/>
        </w:rPr>
      </w:pPr>
    </w:p>
    <w:p w:rsidR="00B87A3A" w:rsidRPr="00B87A3A" w:rsidRDefault="00340579">
      <w:pPr>
        <w:rPr>
          <w:b/>
          <w:i/>
          <w:color w:val="7F7F7F" w:themeColor="text1" w:themeTint="80"/>
        </w:rPr>
      </w:pPr>
      <w:r w:rsidRPr="00340579">
        <w:rPr>
          <w:b/>
          <w:i/>
          <w:color w:val="7F7F7F" w:themeColor="text1" w:themeTint="80"/>
        </w:rPr>
        <w:t>Projekt je podprlo Ministrstvo za kulturo RS Slovenije.</w:t>
      </w:r>
      <w:r w:rsidR="00B87A3A">
        <w:rPr>
          <w:b/>
          <w:i/>
          <w:color w:val="7F7F7F" w:themeColor="text1" w:themeTint="80"/>
        </w:rPr>
        <w:br/>
      </w:r>
      <w:bookmarkStart w:id="0" w:name="_GoBack"/>
      <w:bookmarkEnd w:id="0"/>
      <w:r w:rsidR="00B87A3A">
        <w:rPr>
          <w:b/>
          <w:i/>
          <w:color w:val="7F7F7F" w:themeColor="text1" w:themeTint="80"/>
        </w:rPr>
        <w:t>Sponzorji in donatorji: Občina Bovec, Letrika Mahle, Apartma Jager.</w:t>
      </w:r>
      <w:r w:rsidR="00B87A3A">
        <w:rPr>
          <w:b/>
          <w:i/>
          <w:color w:val="7F7F7F" w:themeColor="text1" w:themeTint="80"/>
        </w:rPr>
        <w:br/>
      </w:r>
    </w:p>
    <w:sectPr w:rsidR="00B87A3A" w:rsidRPr="00B8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B2" w:rsidRDefault="007D43B2" w:rsidP="009856FC">
      <w:pPr>
        <w:spacing w:after="0" w:line="240" w:lineRule="auto"/>
      </w:pPr>
      <w:r>
        <w:separator/>
      </w:r>
    </w:p>
  </w:endnote>
  <w:endnote w:type="continuationSeparator" w:id="0">
    <w:p w:rsidR="007D43B2" w:rsidRDefault="007D43B2" w:rsidP="0098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B2" w:rsidRDefault="007D43B2" w:rsidP="009856FC">
      <w:pPr>
        <w:spacing w:after="0" w:line="240" w:lineRule="auto"/>
      </w:pPr>
      <w:r>
        <w:separator/>
      </w:r>
    </w:p>
  </w:footnote>
  <w:footnote w:type="continuationSeparator" w:id="0">
    <w:p w:rsidR="007D43B2" w:rsidRDefault="007D43B2" w:rsidP="00985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2C"/>
    <w:rsid w:val="00095655"/>
    <w:rsid w:val="001C53A3"/>
    <w:rsid w:val="001E4F2A"/>
    <w:rsid w:val="00244909"/>
    <w:rsid w:val="00340579"/>
    <w:rsid w:val="005231E6"/>
    <w:rsid w:val="005F392D"/>
    <w:rsid w:val="006F40A5"/>
    <w:rsid w:val="007D43B2"/>
    <w:rsid w:val="00844BFC"/>
    <w:rsid w:val="009856FC"/>
    <w:rsid w:val="00997CB6"/>
    <w:rsid w:val="009E4B28"/>
    <w:rsid w:val="00AB19A5"/>
    <w:rsid w:val="00B6396B"/>
    <w:rsid w:val="00B87A3A"/>
    <w:rsid w:val="00BE452C"/>
    <w:rsid w:val="00C078AA"/>
    <w:rsid w:val="00EA2547"/>
    <w:rsid w:val="00F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51648-7BE5-4873-953A-EC99F59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rsid w:val="009856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856F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protnaopomba-sklic">
    <w:name w:val="footnote reference"/>
    <w:uiPriority w:val="99"/>
    <w:rsid w:val="009856F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244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@artis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rtis.si/ArsLoci/JostSnoj/JostSno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upnija-bovec.rkc.si/index.php/content/display/68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11</cp:revision>
  <dcterms:created xsi:type="dcterms:W3CDTF">2016-08-19T08:54:00Z</dcterms:created>
  <dcterms:modified xsi:type="dcterms:W3CDTF">2016-09-09T12:19:00Z</dcterms:modified>
</cp:coreProperties>
</file>